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22" w:rsidRDefault="003237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393180" cy="8991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38"/>
      </w:tblGrid>
      <w:tr w:rsidR="00E07D22">
        <w:trPr>
          <w:trHeight w:val="1783"/>
        </w:trPr>
        <w:tc>
          <w:tcPr>
            <w:tcW w:w="10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32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80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sz w:val="33"/>
                <w:szCs w:val="33"/>
              </w:rPr>
              <w:t>carta intestata ditta</w:t>
            </w:r>
          </w:p>
        </w:tc>
      </w:tr>
    </w:tbl>
    <w:p w:rsidR="00E07D22" w:rsidRDefault="0032371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Al Dirigente scolastico</w:t>
      </w:r>
    </w:p>
    <w:p w:rsidR="00E07D22" w:rsidRDefault="0032371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Istituto “Abba Alighieri“</w:t>
      </w:r>
    </w:p>
    <w:p w:rsidR="00E07D22" w:rsidRDefault="0032371E">
      <w:pPr>
        <w:widowControl w:val="0"/>
        <w:shd w:val="clear" w:color="auto" w:fill="D9D9D9"/>
        <w:spacing w:before="240" w:after="240" w:line="202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>
        <w:rPr>
          <w:rFonts w:ascii="Courier New" w:eastAsia="Courier New" w:hAnsi="Courier New" w:cs="Courier New"/>
          <w:b/>
        </w:rPr>
        <w:t>Next</w:t>
      </w:r>
      <w:proofErr w:type="spellEnd"/>
      <w:r>
        <w:rPr>
          <w:rFonts w:ascii="Courier New" w:eastAsia="Courier New" w:hAnsi="Courier New" w:cs="Courier New"/>
          <w:b/>
        </w:rPr>
        <w:t xml:space="preserve"> generation </w:t>
      </w:r>
      <w:proofErr w:type="spellStart"/>
      <w:r>
        <w:rPr>
          <w:rFonts w:ascii="Courier New" w:eastAsia="Courier New" w:hAnsi="Courier New" w:cs="Courier New"/>
          <w:b/>
        </w:rPr>
        <w:t>classroom</w:t>
      </w:r>
      <w:proofErr w:type="spellEnd"/>
      <w:r>
        <w:rPr>
          <w:rFonts w:ascii="Courier New" w:eastAsia="Courier New" w:hAnsi="Courier New" w:cs="Courier New"/>
          <w:b/>
        </w:rPr>
        <w:t xml:space="preserve"> – Ambienti </w:t>
      </w:r>
      <w:r>
        <w:rPr>
          <w:rFonts w:ascii="Courier New" w:eastAsia="Courier New" w:hAnsi="Courier New" w:cs="Courier New"/>
          <w:b/>
        </w:rPr>
        <w:t>di apprendimento innovativi</w:t>
      </w:r>
    </w:p>
    <w:p w:rsidR="00E07D22" w:rsidRDefault="0032371E">
      <w:pPr>
        <w:widowControl w:val="0"/>
        <w:shd w:val="clear" w:color="auto" w:fill="D9D9D9"/>
        <w:spacing w:before="240" w:after="240" w:line="202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CNP: M4C1I3.2-2022-961-P-15663</w:t>
      </w:r>
    </w:p>
    <w:p w:rsidR="00E07D22" w:rsidRDefault="0032371E">
      <w:pPr>
        <w:widowControl w:val="0"/>
        <w:shd w:val="clear" w:color="auto" w:fill="D9D9D9"/>
        <w:spacing w:before="240" w:after="240" w:line="202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CUP: D74D22005240006</w:t>
      </w:r>
    </w:p>
    <w:p w:rsidR="005B3669" w:rsidRDefault="005B3669">
      <w:pPr>
        <w:widowControl w:val="0"/>
        <w:shd w:val="clear" w:color="auto" w:fill="D9D9D9"/>
        <w:spacing w:before="240" w:after="240" w:line="202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CIG: </w:t>
      </w:r>
      <w:r w:rsidRPr="005B3669">
        <w:rPr>
          <w:rFonts w:ascii="Courier New" w:eastAsia="Courier New" w:hAnsi="Courier New" w:cs="Courier New"/>
          <w:b/>
        </w:rPr>
        <w:t>A005706136</w:t>
      </w:r>
    </w:p>
    <w:p w:rsidR="00E07D22" w:rsidRDefault="0032371E">
      <w:pPr>
        <w:widowControl w:val="0"/>
        <w:shd w:val="clear" w:color="auto" w:fill="D9D9D9"/>
        <w:spacing w:before="240" w:after="240" w:line="202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titolo progetto: </w:t>
      </w:r>
      <w:proofErr w:type="spellStart"/>
      <w:r>
        <w:rPr>
          <w:rFonts w:ascii="Courier New" w:eastAsia="Courier New" w:hAnsi="Courier New" w:cs="Courier New"/>
          <w:b/>
        </w:rPr>
        <w:t>SpazioSm@rt</w:t>
      </w:r>
      <w:proofErr w:type="spellEnd"/>
    </w:p>
    <w:p w:rsidR="00E07D22" w:rsidRDefault="0032371E">
      <w:pPr>
        <w:widowControl w:val="0"/>
        <w:spacing w:before="240" w:after="240" w:line="202" w:lineRule="auto"/>
        <w:jc w:val="center"/>
        <w:rPr>
          <w:b/>
          <w:u w:val="single"/>
        </w:rPr>
      </w:pPr>
      <w:r>
        <w:rPr>
          <w:b/>
          <w:u w:val="single"/>
        </w:rPr>
        <w:t>ISTANZA DI PARTECIPAZIONE</w:t>
      </w:r>
    </w:p>
    <w:tbl>
      <w:tblPr>
        <w:tblStyle w:val="a0"/>
        <w:tblW w:w="10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75"/>
        <w:gridCol w:w="2993"/>
        <w:gridCol w:w="607"/>
        <w:gridCol w:w="1062"/>
        <w:gridCol w:w="1558"/>
        <w:gridCol w:w="2242"/>
      </w:tblGrid>
      <w:tr w:rsidR="00E07D22">
        <w:trPr>
          <w:trHeight w:val="375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Nome</w:t>
            </w:r>
          </w:p>
        </w:tc>
        <w:tc>
          <w:tcPr>
            <w:tcW w:w="846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Cognome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21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Nato a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2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(COMUNE)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(PROV.)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(STATO)</w:t>
            </w:r>
          </w:p>
        </w:tc>
      </w:tr>
      <w:tr w:rsidR="00E07D22">
        <w:trPr>
          <w:trHeight w:val="375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In data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21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Residente a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2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(COMUNE)</w:t>
            </w:r>
          </w:p>
        </w:tc>
      </w:tr>
      <w:tr w:rsidR="00E07D22">
        <w:trPr>
          <w:trHeight w:val="375"/>
        </w:trPr>
        <w:tc>
          <w:tcPr>
            <w:tcW w:w="51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51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(INDIRIZZO COMPLETO)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(CIVICO)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(CAP)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(PROV.)</w:t>
            </w:r>
          </w:p>
        </w:tc>
      </w:tr>
      <w:tr w:rsidR="00E07D22">
        <w:trPr>
          <w:trHeight w:val="375"/>
        </w:trPr>
        <w:tc>
          <w:tcPr>
            <w:tcW w:w="21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In qualità di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2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(INDICARE LA CARICA/RUOLO RICOPERTO)</w:t>
            </w:r>
          </w:p>
        </w:tc>
      </w:tr>
      <w:tr w:rsidR="00E07D22">
        <w:trPr>
          <w:trHeight w:val="375"/>
        </w:trPr>
        <w:tc>
          <w:tcPr>
            <w:tcW w:w="21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lastRenderedPageBreak/>
              <w:t>Della Ditta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2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(DENOMINAZIONE COMPLETA DELLA DITTA E RAGIONE SOCIALE)</w:t>
            </w:r>
          </w:p>
        </w:tc>
      </w:tr>
      <w:tr w:rsidR="00E07D22">
        <w:trPr>
          <w:trHeight w:val="375"/>
        </w:trPr>
        <w:tc>
          <w:tcPr>
            <w:tcW w:w="5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5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(PARTITA IVA)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(CODICE FISCALE)</w:t>
            </w:r>
          </w:p>
        </w:tc>
      </w:tr>
      <w:tr w:rsidR="00E07D22">
        <w:trPr>
          <w:trHeight w:val="375"/>
        </w:trPr>
        <w:tc>
          <w:tcPr>
            <w:tcW w:w="5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 xml:space="preserve"> </w:t>
            </w:r>
          </w:p>
        </w:tc>
      </w:tr>
      <w:tr w:rsidR="00E07D22">
        <w:trPr>
          <w:trHeight w:val="375"/>
        </w:trPr>
        <w:tc>
          <w:tcPr>
            <w:tcW w:w="5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(e-mail)</w:t>
            </w:r>
          </w:p>
        </w:tc>
        <w:tc>
          <w:tcPr>
            <w:tcW w:w="48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7D22" w:rsidRDefault="0032371E">
            <w:pPr>
              <w:widowControl w:val="0"/>
              <w:spacing w:before="240" w:after="120" w:line="202" w:lineRule="auto"/>
              <w:jc w:val="center"/>
              <w:rPr>
                <w:rFonts w:ascii="Courier New" w:eastAsia="Courier New" w:hAnsi="Courier New" w:cs="Courier New"/>
                <w:b/>
                <w:i/>
              </w:rPr>
            </w:pPr>
            <w:r>
              <w:rPr>
                <w:rFonts w:ascii="Courier New" w:eastAsia="Courier New" w:hAnsi="Courier New" w:cs="Courier New"/>
                <w:b/>
                <w:i/>
              </w:rPr>
              <w:t>(PEC)</w:t>
            </w:r>
          </w:p>
        </w:tc>
      </w:tr>
      <w:tr w:rsidR="00E07D22">
        <w:trPr>
          <w:trHeight w:val="21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D22" w:rsidRDefault="00E07D22">
            <w:pPr>
              <w:widowControl w:val="0"/>
              <w:spacing w:before="7" w:line="202" w:lineRule="auto"/>
              <w:ind w:right="1076"/>
              <w:jc w:val="center"/>
            </w:pPr>
          </w:p>
        </w:tc>
      </w:tr>
    </w:tbl>
    <w:p w:rsidR="00E07D22" w:rsidRDefault="0032371E">
      <w:pPr>
        <w:widowControl w:val="0"/>
        <w:spacing w:before="240" w:after="240" w:line="202" w:lineRule="auto"/>
        <w:jc w:val="center"/>
        <w:rPr>
          <w:b/>
        </w:rPr>
      </w:pPr>
      <w:r>
        <w:rPr>
          <w:b/>
        </w:rPr>
        <w:t>CHIEDE DI</w:t>
      </w:r>
    </w:p>
    <w:p w:rsidR="00E07D22" w:rsidRDefault="003237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di partecipare alla Vs. Proposta di negoziazione inviata tramite </w:t>
      </w:r>
      <w:r w:rsidR="005B3669">
        <w:t xml:space="preserve">Affidamento </w:t>
      </w:r>
      <w:r>
        <w:t>dirett</w:t>
      </w:r>
      <w:r w:rsidR="005B3669">
        <w:t>o</w:t>
      </w:r>
      <w:r>
        <w:t xml:space="preserve"> per la fornitura indicat</w:t>
      </w:r>
      <w:r w:rsidR="005B3669">
        <w:t>a</w:t>
      </w:r>
      <w:r>
        <w:t xml:space="preserve"> in oggetto e dettagliate indicate nel Capitolato tecnico.</w:t>
      </w:r>
    </w:p>
    <w:p w:rsidR="00E07D22" w:rsidRDefault="0032371E">
      <w:pPr>
        <w:widowControl w:val="0"/>
        <w:spacing w:before="240" w:after="240" w:line="202" w:lineRule="auto"/>
        <w:jc w:val="both"/>
        <w:rPr>
          <w:b/>
        </w:rPr>
      </w:pPr>
      <w:r>
        <w:t xml:space="preserve"> </w:t>
      </w:r>
      <w:r>
        <w:rPr>
          <w:b/>
        </w:rPr>
        <w:t>A tal fine si allega la seguente documentazione:</w:t>
      </w:r>
    </w:p>
    <w:p w:rsidR="00E07D22" w:rsidRDefault="0032371E">
      <w:pPr>
        <w:widowControl w:val="0"/>
        <w:spacing w:before="240" w:after="240" w:line="202" w:lineRule="auto"/>
        <w:jc w:val="both"/>
      </w:pPr>
      <w:r>
        <w:t xml:space="preserve"> 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Progetto esecutivo;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Capitolato tecnico;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Istanza di partecipazione;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Dichiarazione CAM criteri ambientali minimi;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Dichiarazione di consapevolezza clausola risolutiva espressa; 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Dichiarazione di impegno a costituire garanzia definitiva;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Dichiarazione di rispetto normativa disabili;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Dichiarazione </w:t>
      </w:r>
      <w:proofErr w:type="spellStart"/>
      <w:r>
        <w:rPr>
          <w:rFonts w:asciiTheme="minorHAnsi" w:eastAsia="Calibri" w:hAnsiTheme="minorHAnsi" w:cstheme="minorHAnsi"/>
        </w:rPr>
        <w:t>dnsh</w:t>
      </w:r>
      <w:proofErr w:type="spellEnd"/>
      <w:r>
        <w:rPr>
          <w:rFonts w:asciiTheme="minorHAnsi" w:eastAsia="Calibri" w:hAnsiTheme="minorHAnsi" w:cstheme="minorHAnsi"/>
        </w:rPr>
        <w:t xml:space="preserve"> do no </w:t>
      </w:r>
      <w:proofErr w:type="spellStart"/>
      <w:r>
        <w:rPr>
          <w:rFonts w:asciiTheme="minorHAnsi" w:eastAsia="Calibri" w:hAnsiTheme="minorHAnsi" w:cstheme="minorHAnsi"/>
        </w:rPr>
        <w:t>significant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harm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Dichiarazione iscrizione al RAEE 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Dichiarazione DGUE 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Dichiarazione situazione occupazionale 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Dichiarazione titolare effettivo 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Dichiarazione tracciabilità flussi finanziari 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Patto d’integrità 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Modello offerta economica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Checklist 3</w:t>
      </w:r>
    </w:p>
    <w:p w:rsidR="004C012B" w:rsidRDefault="004C012B" w:rsidP="004C012B">
      <w:pPr>
        <w:pStyle w:val="Normale1"/>
        <w:widowControl w:val="0"/>
        <w:numPr>
          <w:ilvl w:val="0"/>
          <w:numId w:val="2"/>
        </w:numPr>
        <w:spacing w:line="242" w:lineRule="auto"/>
        <w:ind w:right="10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Checklist 6</w:t>
      </w:r>
    </w:p>
    <w:p w:rsidR="00803B88" w:rsidRDefault="00803B88" w:rsidP="00803B8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E07D22" w:rsidRDefault="003237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Il/La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autorizza, per le attività connesse al presente bando, al trattamento dei dati personali ai sensi del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n. 196/2003 e successive modificazioni.</w:t>
      </w:r>
    </w:p>
    <w:p w:rsidR="00CC7C32" w:rsidRPr="00CC7C32" w:rsidRDefault="00CC7C32" w:rsidP="00CC7C3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CC7C32">
        <w:rPr>
          <w:b/>
        </w:rPr>
        <w:t>N.B.: Ai fini della validità della presente dichiarazione deve essere allegata la fotocopia non autenticata</w:t>
      </w:r>
    </w:p>
    <w:p w:rsidR="00CC7C32" w:rsidRDefault="00CC7C32" w:rsidP="00CC7C3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CC7C32">
        <w:rPr>
          <w:b/>
        </w:rPr>
        <w:t>di un documento di identità del sottoscrittore.</w:t>
      </w:r>
    </w:p>
    <w:p w:rsidR="00E07D22" w:rsidRDefault="0032371E">
      <w:pPr>
        <w:widowControl w:val="0"/>
        <w:spacing w:before="240" w:after="240" w:line="202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Data ___/___/______</w:t>
      </w:r>
    </w:p>
    <w:p w:rsidR="00E07D22" w:rsidRDefault="0032371E">
      <w:pPr>
        <w:widowControl w:val="0"/>
        <w:pBdr>
          <w:top w:val="nil"/>
          <w:left w:val="nil"/>
          <w:bottom w:val="nil"/>
          <w:right w:val="nil"/>
          <w:between w:val="nil"/>
        </w:pBdr>
        <w:ind w:left="5527"/>
        <w:jc w:val="both"/>
      </w:pPr>
      <w:r>
        <w:t>Il Dichiarante______________________________</w:t>
      </w:r>
    </w:p>
    <w:p w:rsidR="00E07D22" w:rsidRDefault="0032371E">
      <w:pPr>
        <w:widowControl w:val="0"/>
        <w:pBdr>
          <w:top w:val="nil"/>
          <w:left w:val="nil"/>
          <w:bottom w:val="nil"/>
          <w:right w:val="nil"/>
          <w:between w:val="nil"/>
        </w:pBdr>
        <w:ind w:left="5527"/>
        <w:jc w:val="both"/>
      </w:pPr>
      <w:r>
        <w:t>Documento firmato digitalmente</w:t>
      </w:r>
    </w:p>
    <w:sectPr w:rsidR="00E07D22" w:rsidSect="00C46966">
      <w:pgSz w:w="11900" w:h="16820"/>
      <w:pgMar w:top="708" w:right="557" w:bottom="1034" w:left="71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D56"/>
    <w:multiLevelType w:val="hybridMultilevel"/>
    <w:tmpl w:val="32F44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22082"/>
    <w:multiLevelType w:val="multilevel"/>
    <w:tmpl w:val="842AB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07D22"/>
    <w:rsid w:val="0032371E"/>
    <w:rsid w:val="004C012B"/>
    <w:rsid w:val="005B3669"/>
    <w:rsid w:val="00803B88"/>
    <w:rsid w:val="00C46966"/>
    <w:rsid w:val="00CC7C32"/>
    <w:rsid w:val="00E07D22"/>
    <w:rsid w:val="00F7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966"/>
  </w:style>
  <w:style w:type="paragraph" w:styleId="Titolo1">
    <w:name w:val="heading 1"/>
    <w:basedOn w:val="Normale"/>
    <w:next w:val="Normale"/>
    <w:uiPriority w:val="9"/>
    <w:qFormat/>
    <w:rsid w:val="00C469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469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469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469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469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469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69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4696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469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69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469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e1">
    <w:name w:val="Normale1"/>
    <w:rsid w:val="004C01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7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>HP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2023-08-18T16:22:00Z</dcterms:created>
  <dcterms:modified xsi:type="dcterms:W3CDTF">2023-08-18T16:22:00Z</dcterms:modified>
</cp:coreProperties>
</file>